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362C19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362C19" w:rsidRDefault="000128DE">
            <w:pPr>
              <w:spacing w:after="0" w:line="240" w:lineRule="auto"/>
            </w:pPr>
            <w:bookmarkStart w:id="0" w:name="_GoBack"/>
            <w:bookmarkEnd w:id="0"/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362C19" w:rsidRDefault="000128DE">
            <w:pPr>
              <w:spacing w:after="0" w:line="240" w:lineRule="auto"/>
            </w:pPr>
            <w:r>
              <w:t>18223</w:t>
            </w:r>
          </w:p>
        </w:tc>
      </w:tr>
      <w:tr w:rsidR="00362C19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362C19" w:rsidRDefault="000128DE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362C19" w:rsidRDefault="000128DE">
            <w:pPr>
              <w:spacing w:after="0" w:line="240" w:lineRule="auto"/>
            </w:pPr>
            <w:r>
              <w:t>GRADITELJSKO-GEODETSKA TEHNIČKA ŠKOLA SPLIT</w:t>
            </w:r>
          </w:p>
        </w:tc>
      </w:tr>
      <w:tr w:rsidR="00362C19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362C19" w:rsidRDefault="000128DE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362C19" w:rsidRDefault="000128DE">
            <w:pPr>
              <w:spacing w:after="0" w:line="240" w:lineRule="auto"/>
            </w:pPr>
            <w:r>
              <w:t>31</w:t>
            </w:r>
          </w:p>
        </w:tc>
      </w:tr>
    </w:tbl>
    <w:p w:rsidR="00362C19" w:rsidRDefault="000128DE">
      <w:r>
        <w:br/>
      </w:r>
    </w:p>
    <w:p w:rsidR="00362C19" w:rsidRDefault="000128DE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362C19" w:rsidRDefault="000128DE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362C19" w:rsidRDefault="000128DE">
      <w:pPr>
        <w:spacing w:line="240" w:lineRule="auto"/>
        <w:jc w:val="center"/>
      </w:pPr>
      <w:r>
        <w:rPr>
          <w:b/>
          <w:sz w:val="28"/>
        </w:rPr>
        <w:t>I - XII 2025.</w:t>
      </w:r>
    </w:p>
    <w:p w:rsidR="00362C19" w:rsidRDefault="00362C19"/>
    <w:p w:rsidR="00362C19" w:rsidRDefault="000128DE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362C19" w:rsidRDefault="000128DE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362C19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1.800.118,65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1.957.369,32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108,7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1.761.756,54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2.102.882,34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119,4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362C1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145.513,02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259,54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18.741,77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14.257,89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76,1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362C1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18.741,77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13.998,35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74,7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362C1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362C1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159.511,37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:rsidR="00362C19" w:rsidRDefault="00362C19">
      <w:pPr>
        <w:spacing w:after="0"/>
      </w:pPr>
    </w:p>
    <w:p w:rsidR="00362C19" w:rsidRDefault="000128DE">
      <w:r>
        <w:t>Manjak prihoda u iznosu od 159.511,37 eura rezultiralo je primjenom novog Pravilnika o proračunskom računovodstvu,odnosno ukidanjem podskupine 193,što je rezultiralo većim rashodima,odnosno većim iznosom manjka prihoda tekuće godine,te i ujedno zbog novog koncepta i pravila za računovodstveno praćenje EU sredstava.</w:t>
      </w:r>
    </w:p>
    <w:p w:rsidR="00362C19" w:rsidRDefault="000128DE">
      <w:r>
        <w:lastRenderedPageBreak/>
        <w:br/>
      </w:r>
    </w:p>
    <w:p w:rsidR="00362C19" w:rsidRDefault="000128DE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:rsidR="00362C19" w:rsidRDefault="000128DE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362C19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62C19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362C1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362C19" w:rsidRDefault="000128D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362C19" w:rsidRDefault="00362C19">
      <w:pPr>
        <w:spacing w:after="0"/>
      </w:pPr>
    </w:p>
    <w:p w:rsidR="00362C19" w:rsidRDefault="000128DE">
      <w:r>
        <w:t>Ne postoje dospjele obveze,sve ostale obveze imaju dospijeće u 2026.godini.</w:t>
      </w:r>
    </w:p>
    <w:p w:rsidR="00362C19" w:rsidRDefault="00362C19"/>
    <w:p w:rsidR="00362C19" w:rsidRDefault="000128DE">
      <w:pPr>
        <w:keepNext/>
        <w:spacing w:line="240" w:lineRule="auto"/>
        <w:jc w:val="center"/>
      </w:pPr>
      <w:r>
        <w:rPr>
          <w:sz w:val="28"/>
        </w:rPr>
        <w:t>Bilješka 3.</w:t>
      </w:r>
    </w:p>
    <w:p w:rsidR="00362C19" w:rsidRDefault="000128DE">
      <w:pPr>
        <w:spacing w:line="240" w:lineRule="auto"/>
        <w:jc w:val="both"/>
      </w:pPr>
      <w:r>
        <w:rPr>
          <w:b/>
        </w:rPr>
        <w:t>EU izvještaj</w:t>
      </w:r>
    </w:p>
    <w:p w:rsidR="00362C19" w:rsidRDefault="000128DE">
      <w:r>
        <w:t>Manjak prihoda po izvorima financiranja-510 Programi unije rezultiralo je Primjenom nove upute za računovodstveno evidentiranje sredstva EU,odnosno novi koncept i pravila za računovodstveno praćenje EU sredstava.</w:t>
      </w:r>
    </w:p>
    <w:p w:rsidR="00362C19" w:rsidRDefault="00362C19"/>
    <w:sectPr w:rsidR="00362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19"/>
    <w:rsid w:val="000128DE"/>
    <w:rsid w:val="00362C19"/>
    <w:rsid w:val="0043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Zvjezdana</dc:creator>
  <cp:lastModifiedBy>Windows korisnik</cp:lastModifiedBy>
  <cp:revision>2</cp:revision>
  <dcterms:created xsi:type="dcterms:W3CDTF">2026-02-04T08:06:00Z</dcterms:created>
  <dcterms:modified xsi:type="dcterms:W3CDTF">2026-02-04T08:06:00Z</dcterms:modified>
</cp:coreProperties>
</file>